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34" w:right="-29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794500" cy="6350"/>
                <wp:effectExtent l="9525" t="0" r="0" b="317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94500" cy="6350"/>
                          <a:chExt cx="67945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.5pt;mso-position-horizontal-relative:char;mso-position-vertical-relative:line" id="docshapegroup3" coordorigin="0,0" coordsize="10700,10">
                <v:line style="position:absolute" from="0,5" to="10700,5" stroked="true" strokeweight=".5pt" strokecolor="#666666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1313" w:val="left" w:leader="none"/>
          <w:tab w:pos="2973" w:val="left" w:leader="none"/>
          <w:tab w:pos="4393" w:val="left" w:leader="none"/>
        </w:tabs>
        <w:spacing w:before="126"/>
        <w:ind w:left="73" w:right="0" w:firstLine="0"/>
        <w:jc w:val="left"/>
        <w:rPr>
          <w:position w:val="2"/>
          <w:sz w:val="18"/>
        </w:rPr>
      </w:pPr>
      <w:r>
        <w:rPr>
          <w:spacing w:val="-2"/>
          <w:sz w:val="22"/>
        </w:rPr>
        <w:t>Processo:</w:t>
      </w:r>
      <w:r>
        <w:rPr>
          <w:sz w:val="22"/>
        </w:rPr>
        <w:tab/>
      </w:r>
      <w:r>
        <w:rPr>
          <w:position w:val="2"/>
          <w:sz w:val="18"/>
        </w:rPr>
        <w:t>5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-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3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/</w:t>
      </w:r>
      <w:r>
        <w:rPr>
          <w:spacing w:val="-1"/>
          <w:position w:val="2"/>
          <w:sz w:val="18"/>
        </w:rPr>
        <w:t> </w:t>
      </w:r>
      <w:r>
        <w:rPr>
          <w:spacing w:val="-4"/>
          <w:position w:val="2"/>
          <w:sz w:val="18"/>
        </w:rPr>
        <w:t>2026</w:t>
      </w:r>
      <w:r>
        <w:rPr>
          <w:position w:val="2"/>
          <w:sz w:val="18"/>
        </w:rPr>
        <w:tab/>
      </w:r>
      <w:r>
        <w:rPr>
          <w:spacing w:val="-2"/>
          <w:sz w:val="22"/>
        </w:rPr>
        <w:t>Modalidade:</w:t>
      </w:r>
      <w:r>
        <w:rPr>
          <w:sz w:val="22"/>
        </w:rPr>
        <w:tab/>
      </w:r>
      <w:r>
        <w:rPr>
          <w:spacing w:val="-2"/>
          <w:position w:val="2"/>
          <w:sz w:val="18"/>
        </w:rPr>
        <w:t>Dispensa</w:t>
      </w:r>
    </w:p>
    <w:p>
      <w:pPr>
        <w:pStyle w:val="BodyText"/>
        <w:spacing w:line="201" w:lineRule="auto" w:before="110"/>
        <w:ind w:left="774" w:hanging="700"/>
      </w:pPr>
      <w:r>
        <w:rPr>
          <w:rFonts w:ascii="Arial" w:hAnsi="Arial"/>
          <w:b/>
          <w:position w:val="-2"/>
          <w:sz w:val="18"/>
        </w:rPr>
        <w:t>Objeto:</w:t>
      </w:r>
      <w:r>
        <w:rPr>
          <w:rFonts w:ascii="Arial" w:hAnsi="Arial"/>
          <w:b/>
          <w:spacing w:val="59"/>
          <w:position w:val="-2"/>
          <w:sz w:val="18"/>
        </w:rPr>
        <w:t> </w:t>
      </w:r>
      <w:r>
        <w:rPr/>
        <w:t>AQUISIÇÃO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MATERIAIS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LIMPEZA,</w:t>
      </w:r>
      <w:r>
        <w:rPr>
          <w:spacing w:val="80"/>
        </w:rPr>
        <w:t> </w:t>
      </w:r>
      <w:r>
        <w:rPr/>
        <w:t>HIGIENIZAÇÃO,</w:t>
      </w:r>
      <w:r>
        <w:rPr>
          <w:spacing w:val="80"/>
        </w:rPr>
        <w:t> </w:t>
      </w:r>
      <w:r>
        <w:rPr/>
        <w:t>COPA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COZINHA,</w:t>
      </w:r>
      <w:r>
        <w:rPr>
          <w:spacing w:val="80"/>
        </w:rPr>
        <w:t> </w:t>
      </w:r>
      <w:r>
        <w:rPr/>
        <w:t>DESTINADOS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ATENDIMENTO</w:t>
      </w:r>
      <w:r>
        <w:rPr>
          <w:spacing w:val="80"/>
        </w:rPr>
        <w:t> </w:t>
      </w:r>
      <w:r>
        <w:rPr/>
        <w:t>DAS NECESSIDADES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CÂMARA</w:t>
      </w:r>
      <w:r>
        <w:rPr>
          <w:spacing w:val="80"/>
        </w:rPr>
        <w:t> </w:t>
      </w:r>
      <w:r>
        <w:rPr/>
        <w:t>MUNICIPAL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CAMPO</w:t>
      </w:r>
      <w:r>
        <w:rPr>
          <w:spacing w:val="80"/>
        </w:rPr>
        <w:t> </w:t>
      </w:r>
      <w:r>
        <w:rPr/>
        <w:t>AZUL/MG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00" w:h="16840"/>
          <w:pgMar w:header="400" w:footer="0" w:top="1400" w:bottom="280" w:left="566" w:right="566"/>
          <w:pgNumType w:start="1"/>
        </w:sectPr>
      </w:pPr>
    </w:p>
    <w:p>
      <w:pPr>
        <w:spacing w:before="98"/>
        <w:ind w:left="7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Fornecedores:</w:t>
      </w:r>
    </w:p>
    <w:p>
      <w:pPr>
        <w:spacing w:line="278" w:lineRule="auto" w:before="98"/>
        <w:ind w:left="7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ARLETE</w:t>
      </w:r>
      <w:r>
        <w:rPr>
          <w:spacing w:val="-13"/>
          <w:sz w:val="18"/>
        </w:rPr>
        <w:t> </w:t>
      </w:r>
      <w:r>
        <w:rPr>
          <w:sz w:val="18"/>
        </w:rPr>
        <w:t>PEREIRA</w:t>
      </w:r>
      <w:r>
        <w:rPr>
          <w:spacing w:val="-12"/>
          <w:sz w:val="18"/>
        </w:rPr>
        <w:t> </w:t>
      </w:r>
      <w:r>
        <w:rPr>
          <w:sz w:val="18"/>
        </w:rPr>
        <w:t>ALVES</w:t>
      </w:r>
      <w:r>
        <w:rPr>
          <w:spacing w:val="-13"/>
          <w:sz w:val="18"/>
        </w:rPr>
        <w:t> </w:t>
      </w:r>
      <w:r>
        <w:rPr>
          <w:sz w:val="18"/>
        </w:rPr>
        <w:t>05694801679 NATALIA DISTRIBUIDORA LTDA</w:t>
      </w:r>
    </w:p>
    <w:p>
      <w:pPr>
        <w:spacing w:before="94"/>
        <w:ind w:left="0" w:right="111" w:firstLine="0"/>
        <w:jc w:val="right"/>
        <w:rPr>
          <w:sz w:val="18"/>
        </w:rPr>
      </w:pPr>
      <w:r>
        <w:rPr/>
        <w:br w:type="column"/>
      </w:r>
      <w:r>
        <w:rPr>
          <w:spacing w:val="-2"/>
          <w:sz w:val="18"/>
        </w:rPr>
        <w:t>276,00</w:t>
      </w:r>
    </w:p>
    <w:p>
      <w:pPr>
        <w:spacing w:before="34"/>
        <w:ind w:left="0" w:right="111" w:firstLine="0"/>
        <w:jc w:val="right"/>
        <w:rPr>
          <w:sz w:val="18"/>
        </w:rPr>
      </w:pPr>
      <w:r>
        <w:rPr>
          <w:spacing w:val="-2"/>
          <w:sz w:val="18"/>
        </w:rPr>
        <w:t>3.377,60</w:t>
      </w:r>
    </w:p>
    <w:p>
      <w:pPr>
        <w:spacing w:after="0"/>
        <w:jc w:val="right"/>
        <w:rPr>
          <w:sz w:val="18"/>
        </w:rPr>
        <w:sectPr>
          <w:type w:val="continuous"/>
          <w:pgSz w:w="11900" w:h="16840"/>
          <w:pgMar w:header="400" w:footer="0" w:top="1400" w:bottom="280" w:left="566" w:right="566"/>
          <w:cols w:num="3" w:equalWidth="0">
            <w:col w:w="1325" w:space="395"/>
            <w:col w:w="3397" w:space="4763"/>
            <w:col w:w="888"/>
          </w:cols>
        </w:sectPr>
      </w:pPr>
    </w:p>
    <w:p>
      <w:pPr>
        <w:tabs>
          <w:tab w:pos="10143" w:val="left" w:leader="none"/>
        </w:tabs>
        <w:spacing w:before="180"/>
        <w:ind w:left="7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381000</wp:posOffset>
                </wp:positionH>
                <wp:positionV relativeFrom="paragraph">
                  <wp:posOffset>106190</wp:posOffset>
                </wp:positionV>
                <wp:extent cx="680720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0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0" h="0">
                              <a:moveTo>
                                <a:pt x="0" y="0"/>
                              </a:moveTo>
                              <a:lnTo>
                                <a:pt x="6807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0pt,8.361425pt" to="566pt,8.361425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ARLETE PEREIRA ALVES </w:t>
      </w:r>
      <w:r>
        <w:rPr>
          <w:spacing w:val="-2"/>
          <w:sz w:val="18"/>
        </w:rPr>
        <w:t>05694801679</w:t>
      </w:r>
      <w:r>
        <w:rPr>
          <w:sz w:val="18"/>
        </w:rPr>
        <w:tab/>
      </w:r>
      <w:r>
        <w:rPr>
          <w:spacing w:val="-2"/>
          <w:sz w:val="18"/>
        </w:rPr>
        <w:t>276,00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33"/>
      </w:pPr>
      <w:r>
        <w:rPr>
          <w:spacing w:val="-2"/>
        </w:rPr>
        <w:t>NEGOCIADO</w:t>
      </w:r>
    </w:p>
    <w:p>
      <w:pPr>
        <w:pStyle w:val="BodyText"/>
        <w:spacing w:before="3" w:after="1"/>
        <w:rPr>
          <w:sz w:val="11"/>
        </w:rPr>
      </w:pPr>
    </w:p>
    <w:tbl>
      <w:tblPr>
        <w:tblW w:w="0" w:type="auto"/>
        <w:jc w:val="left"/>
        <w:tblInd w:w="4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660"/>
        <w:gridCol w:w="1000"/>
        <w:gridCol w:w="1960"/>
        <w:gridCol w:w="880"/>
        <w:gridCol w:w="1100"/>
        <w:gridCol w:w="1420"/>
      </w:tblGrid>
      <w:tr>
        <w:trPr>
          <w:trHeight w:val="310" w:hRule="atLeast"/>
        </w:trPr>
        <w:tc>
          <w:tcPr>
            <w:tcW w:w="680" w:type="dxa"/>
          </w:tcPr>
          <w:p>
            <w:pPr>
              <w:pStyle w:val="TableParagraph"/>
              <w:spacing w:before="37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3660" w:type="dxa"/>
          </w:tcPr>
          <w:p>
            <w:pPr>
              <w:pStyle w:val="TableParagraph"/>
              <w:spacing w:before="37"/>
              <w:ind w:left="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Produto</w:t>
            </w:r>
          </w:p>
        </w:tc>
        <w:tc>
          <w:tcPr>
            <w:tcW w:w="1000" w:type="dxa"/>
          </w:tcPr>
          <w:p>
            <w:pPr>
              <w:pStyle w:val="TableParagraph"/>
              <w:spacing w:before="57"/>
              <w:ind w:right="2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57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Marca</w:t>
            </w:r>
          </w:p>
        </w:tc>
        <w:tc>
          <w:tcPr>
            <w:tcW w:w="880" w:type="dxa"/>
          </w:tcPr>
          <w:p>
            <w:pPr>
              <w:pStyle w:val="TableParagraph"/>
              <w:spacing w:before="37"/>
              <w:ind w:left="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Qtde</w:t>
            </w:r>
          </w:p>
        </w:tc>
        <w:tc>
          <w:tcPr>
            <w:tcW w:w="1100" w:type="dxa"/>
          </w:tcPr>
          <w:p>
            <w:pPr>
              <w:pStyle w:val="TableParagraph"/>
              <w:spacing w:before="17"/>
              <w:ind w:left="2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420" w:type="dxa"/>
          </w:tcPr>
          <w:p>
            <w:pPr>
              <w:pStyle w:val="TableParagraph"/>
              <w:spacing w:before="28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Sub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PILHA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ALCALINA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PEQUENAS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AA1.5V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AM33-</w:t>
            </w:r>
          </w:p>
          <w:p>
            <w:pPr>
              <w:pStyle w:val="TableParagraph"/>
              <w:spacing w:before="0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B2pct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c/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04unidades.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micro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fone.</w:t>
            </w:r>
          </w:p>
        </w:tc>
        <w:tc>
          <w:tcPr>
            <w:tcW w:w="1000" w:type="dxa"/>
          </w:tcPr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ALCALINA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9,0500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181,00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TOALHA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PAPEL,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PCT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1000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FOLHAS:</w:t>
            </w:r>
          </w:p>
        </w:tc>
        <w:tc>
          <w:tcPr>
            <w:tcW w:w="1000" w:type="dxa"/>
          </w:tcPr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ABSOLUT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1,9000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95,00</w:t>
            </w:r>
          </w:p>
        </w:tc>
      </w:tr>
    </w:tbl>
    <w:p>
      <w:pPr>
        <w:pStyle w:val="BodyText"/>
        <w:spacing w:before="23"/>
      </w:pPr>
    </w:p>
    <w:p>
      <w:pPr>
        <w:tabs>
          <w:tab w:pos="9993" w:val="left" w:leader="none"/>
        </w:tabs>
        <w:spacing w:before="0"/>
        <w:ind w:left="73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381000</wp:posOffset>
                </wp:positionH>
                <wp:positionV relativeFrom="paragraph">
                  <wp:posOffset>-7610</wp:posOffset>
                </wp:positionV>
                <wp:extent cx="6807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0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0" h="0">
                              <a:moveTo>
                                <a:pt x="0" y="0"/>
                              </a:moveTo>
                              <a:lnTo>
                                <a:pt x="6807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30pt,-.599219pt" to="566pt,-.599219pt" stroked="true" strokeweight="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NATALIA DISTRIBUIDORA </w:t>
      </w:r>
      <w:r>
        <w:rPr>
          <w:spacing w:val="-4"/>
          <w:sz w:val="18"/>
        </w:rPr>
        <w:t>LTDA</w:t>
      </w:r>
      <w:r>
        <w:rPr>
          <w:sz w:val="18"/>
        </w:rPr>
        <w:tab/>
      </w:r>
      <w:r>
        <w:rPr>
          <w:spacing w:val="-2"/>
          <w:sz w:val="18"/>
        </w:rPr>
        <w:t>3.377,60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33"/>
      </w:pPr>
      <w:r>
        <w:rPr>
          <w:spacing w:val="-2"/>
        </w:rPr>
        <w:t>NEGOCIADO</w:t>
      </w: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4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660"/>
        <w:gridCol w:w="1000"/>
        <w:gridCol w:w="1960"/>
        <w:gridCol w:w="880"/>
        <w:gridCol w:w="1100"/>
        <w:gridCol w:w="1420"/>
      </w:tblGrid>
      <w:tr>
        <w:trPr>
          <w:trHeight w:val="310" w:hRule="atLeast"/>
        </w:trPr>
        <w:tc>
          <w:tcPr>
            <w:tcW w:w="680" w:type="dxa"/>
          </w:tcPr>
          <w:p>
            <w:pPr>
              <w:pStyle w:val="TableParagraph"/>
              <w:spacing w:before="37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3660" w:type="dxa"/>
          </w:tcPr>
          <w:p>
            <w:pPr>
              <w:pStyle w:val="TableParagraph"/>
              <w:spacing w:before="37"/>
              <w:ind w:left="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Produto</w:t>
            </w:r>
          </w:p>
        </w:tc>
        <w:tc>
          <w:tcPr>
            <w:tcW w:w="1000" w:type="dxa"/>
          </w:tcPr>
          <w:p>
            <w:pPr>
              <w:pStyle w:val="TableParagraph"/>
              <w:spacing w:before="57"/>
              <w:ind w:right="2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57"/>
              <w:ind w:left="5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Marca</w:t>
            </w:r>
          </w:p>
        </w:tc>
        <w:tc>
          <w:tcPr>
            <w:tcW w:w="880" w:type="dxa"/>
          </w:tcPr>
          <w:p>
            <w:pPr>
              <w:pStyle w:val="TableParagraph"/>
              <w:spacing w:before="37"/>
              <w:ind w:left="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Qtde</w:t>
            </w:r>
          </w:p>
        </w:tc>
        <w:tc>
          <w:tcPr>
            <w:tcW w:w="1100" w:type="dxa"/>
          </w:tcPr>
          <w:p>
            <w:pPr>
              <w:pStyle w:val="TableParagraph"/>
              <w:spacing w:before="17"/>
              <w:ind w:left="2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</w:t>
            </w:r>
          </w:p>
        </w:tc>
        <w:tc>
          <w:tcPr>
            <w:tcW w:w="1420" w:type="dxa"/>
          </w:tcPr>
          <w:p>
            <w:pPr>
              <w:pStyle w:val="TableParagraph"/>
              <w:spacing w:before="28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Sub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Total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ACIDO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MURIATICO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CLARIX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7,2300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43,38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AGUA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SANITARIA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3,1300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46,95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ALCOOL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ETILICO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HIDRATADO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litro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ESTRELA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7,8600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235,80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ALCOOL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GEL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GELACOLL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6,8400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205,20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BALDE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PLASTICO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TERRAPLAT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10,7800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43,12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COADOR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PANO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COAR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CAFE</w:t>
            </w:r>
          </w:p>
          <w:p>
            <w:pPr>
              <w:pStyle w:val="TableParagraph"/>
              <w:spacing w:before="0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ALVEJADO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cabo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madeira.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GRANDE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;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SERTÃO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MINEIRO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4,4900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22,45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COLHER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DESCARTAVEL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Embalagem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50 unidades (PACOTES)</w:t>
            </w:r>
          </w:p>
        </w:tc>
        <w:tc>
          <w:tcPr>
            <w:tcW w:w="1000" w:type="dxa"/>
          </w:tcPr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RIOFESTA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3,7900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189,50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COPO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DESCARTAVEL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BRANCO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200ML</w:t>
            </w:r>
          </w:p>
        </w:tc>
        <w:tc>
          <w:tcPr>
            <w:tcW w:w="1000" w:type="dxa"/>
          </w:tcPr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COPOPLAT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5,3900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161,70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DESINFETANTE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500ML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3,1700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126,80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DETERGENTE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500ML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POLYLAR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36,0000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1,8600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66,96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ESCOVA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vaso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sanitário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Escova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NATHALAR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8,1900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24,57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ESPONJA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LÃ,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AÇO.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100X75</w:t>
            </w:r>
          </w:p>
        </w:tc>
        <w:tc>
          <w:tcPr>
            <w:tcW w:w="1000" w:type="dxa"/>
          </w:tcPr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ASSOLAN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1,8300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54,90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ESPONJA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LOUÇA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DUPLA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FACE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BRILLYS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0,9300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18,60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FLANELA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CCA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2,2300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55,75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 w:right="-12"/>
              <w:jc w:val="left"/>
              <w:rPr>
                <w:sz w:val="16"/>
              </w:rPr>
            </w:pPr>
            <w:r>
              <w:rPr>
                <w:sz w:val="16"/>
              </w:rPr>
              <w:t>GUARDA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NAPO;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Pacotes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unidades,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aprox. 20x23 cm, branco com 100% fibras naturais</w:t>
            </w:r>
          </w:p>
        </w:tc>
        <w:tc>
          <w:tcPr>
            <w:tcW w:w="1000" w:type="dxa"/>
          </w:tcPr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DIFFATO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1,8900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56,70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INSETICIDA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AEROSOL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(para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matar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pernilongos)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ULTRAFRESCH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11,5500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346,50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LAMPADA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6500K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FOXLUX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6,9800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83,76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LIMPA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ALUMÍNIO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;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embalagem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.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18,0000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2,9000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52,20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LIMPADOR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MULTIUSO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500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BARRA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2,5000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81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3660" w:type="dxa"/>
          </w:tcPr>
          <w:p>
            <w:pPr>
              <w:pStyle w:val="TableParagraph"/>
              <w:spacing w:before="39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LIMPA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VIDRO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LIQUIDO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líquido</w:t>
            </w:r>
          </w:p>
          <w:p>
            <w:pPr>
              <w:pStyle w:val="TableParagraph"/>
              <w:spacing w:before="0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com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tensoativo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iônico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embalagem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deverá constar a data da fabricação e da validade do produto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embalagem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500ml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AZULIM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5,4300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81,45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PA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COLETORA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LIXO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galvanizada,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cabo longo 60cm. ; ;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NATHLAR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8,8900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35,56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PANO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PRATO</w:t>
            </w:r>
          </w:p>
        </w:tc>
        <w:tc>
          <w:tcPr>
            <w:tcW w:w="1000" w:type="dxa"/>
          </w:tcPr>
          <w:p>
            <w:pPr>
              <w:pStyle w:val="TableParagraph"/>
              <w:ind w:right="203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CCA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3,4100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51,15</w:t>
            </w:r>
          </w:p>
        </w:tc>
      </w:tr>
      <w:tr>
        <w:trPr>
          <w:trHeight w:val="445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3660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PAPEL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ALUMÍNIO,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rolo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largura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x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7,5 mts compr.</w:t>
            </w:r>
          </w:p>
        </w:tc>
        <w:tc>
          <w:tcPr>
            <w:tcW w:w="1000" w:type="dxa"/>
            <w:tcBorders>
              <w:bottom w:val="nil"/>
            </w:tcBorders>
          </w:tcPr>
          <w:p>
            <w:pPr>
              <w:pStyle w:val="TableParagraph"/>
              <w:ind w:right="247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  <w:tcBorders>
              <w:bottom w:val="nil"/>
            </w:tcBorders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MELLO</w:t>
            </w:r>
          </w:p>
        </w:tc>
        <w:tc>
          <w:tcPr>
            <w:tcW w:w="880" w:type="dxa"/>
            <w:tcBorders>
              <w:bottom w:val="nil"/>
            </w:tcBorders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15,0000</w:t>
            </w:r>
          </w:p>
        </w:tc>
        <w:tc>
          <w:tcPr>
            <w:tcW w:w="1100" w:type="dxa"/>
            <w:tcBorders>
              <w:bottom w:val="nil"/>
            </w:tcBorders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5,1100</w:t>
            </w:r>
          </w:p>
        </w:tc>
        <w:tc>
          <w:tcPr>
            <w:tcW w:w="1420" w:type="dxa"/>
            <w:tcBorders>
              <w:bottom w:val="nil"/>
            </w:tcBorders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76,65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1900" w:h="16840"/>
          <w:pgMar w:header="400" w:footer="0" w:top="1400" w:bottom="280" w:left="566" w:right="566"/>
        </w:sectPr>
      </w:pPr>
    </w:p>
    <w:p>
      <w:pPr>
        <w:pStyle w:val="BodyText"/>
        <w:spacing w:line="20" w:lineRule="exact"/>
        <w:ind w:left="34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94500" cy="635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94500" cy="6350"/>
                          <a:chExt cx="67945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679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0" h="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pt;height:.5pt;mso-position-horizontal-relative:char;mso-position-vertical-relative:line" id="docshapegroup4" coordorigin="0,0" coordsize="10700,10">
                <v:line style="position:absolute" from="0,5" to="10700,5" stroked="true" strokeweight=".5pt" strokecolor="#666666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313" w:val="left" w:leader="none"/>
          <w:tab w:pos="2973" w:val="left" w:leader="none"/>
          <w:tab w:pos="4393" w:val="left" w:leader="none"/>
        </w:tabs>
        <w:spacing w:before="126" w:after="31"/>
        <w:ind w:left="73" w:right="0" w:firstLine="0"/>
        <w:jc w:val="left"/>
        <w:rPr>
          <w:position w:val="2"/>
          <w:sz w:val="18"/>
        </w:rPr>
      </w:pPr>
      <w:r>
        <w:rPr>
          <w:spacing w:val="-2"/>
          <w:sz w:val="22"/>
        </w:rPr>
        <w:t>Processo:</w:t>
      </w:r>
      <w:r>
        <w:rPr>
          <w:sz w:val="22"/>
        </w:rPr>
        <w:tab/>
      </w:r>
      <w:r>
        <w:rPr>
          <w:position w:val="2"/>
          <w:sz w:val="18"/>
        </w:rPr>
        <w:t>5</w:t>
      </w:r>
      <w:r>
        <w:rPr>
          <w:spacing w:val="-4"/>
          <w:position w:val="2"/>
          <w:sz w:val="18"/>
        </w:rPr>
        <w:t> </w:t>
      </w:r>
      <w:r>
        <w:rPr>
          <w:position w:val="2"/>
          <w:sz w:val="18"/>
        </w:rPr>
        <w:t>-</w:t>
      </w:r>
      <w:r>
        <w:rPr>
          <w:spacing w:val="-1"/>
          <w:position w:val="2"/>
          <w:sz w:val="18"/>
        </w:rPr>
        <w:t> </w:t>
      </w:r>
      <w:r>
        <w:rPr>
          <w:position w:val="2"/>
          <w:sz w:val="18"/>
        </w:rPr>
        <w:t>3</w:t>
      </w:r>
      <w:r>
        <w:rPr>
          <w:spacing w:val="-2"/>
          <w:position w:val="2"/>
          <w:sz w:val="18"/>
        </w:rPr>
        <w:t> </w:t>
      </w:r>
      <w:r>
        <w:rPr>
          <w:position w:val="2"/>
          <w:sz w:val="18"/>
        </w:rPr>
        <w:t>/</w:t>
      </w:r>
      <w:r>
        <w:rPr>
          <w:spacing w:val="-1"/>
          <w:position w:val="2"/>
          <w:sz w:val="18"/>
        </w:rPr>
        <w:t> </w:t>
      </w:r>
      <w:r>
        <w:rPr>
          <w:spacing w:val="-4"/>
          <w:position w:val="2"/>
          <w:sz w:val="18"/>
        </w:rPr>
        <w:t>2026</w:t>
      </w:r>
      <w:r>
        <w:rPr>
          <w:position w:val="2"/>
          <w:sz w:val="18"/>
        </w:rPr>
        <w:tab/>
      </w:r>
      <w:r>
        <w:rPr>
          <w:spacing w:val="-2"/>
          <w:sz w:val="22"/>
        </w:rPr>
        <w:t>Modalidade:</w:t>
      </w:r>
      <w:r>
        <w:rPr>
          <w:sz w:val="22"/>
        </w:rPr>
        <w:tab/>
      </w:r>
      <w:r>
        <w:rPr>
          <w:spacing w:val="-2"/>
          <w:position w:val="2"/>
          <w:sz w:val="18"/>
        </w:rPr>
        <w:t>Dispensa</w:t>
      </w:r>
    </w:p>
    <w:tbl>
      <w:tblPr>
        <w:tblW w:w="0" w:type="auto"/>
        <w:jc w:val="left"/>
        <w:tblInd w:w="49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660"/>
        <w:gridCol w:w="1000"/>
        <w:gridCol w:w="1960"/>
        <w:gridCol w:w="880"/>
        <w:gridCol w:w="1100"/>
        <w:gridCol w:w="1420"/>
      </w:tblGrid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PAPEL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HIGIENICO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METROS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PACOTE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C/4 </w:t>
            </w:r>
            <w:r>
              <w:rPr>
                <w:spacing w:val="-2"/>
                <w:sz w:val="16"/>
              </w:rPr>
              <w:t>UNIDADES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SULLEG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7,5300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338,85</w:t>
            </w:r>
          </w:p>
        </w:tc>
      </w:tr>
      <w:tr>
        <w:trPr>
          <w:trHeight w:val="45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3660" w:type="dxa"/>
          </w:tcPr>
          <w:p>
            <w:pPr>
              <w:pStyle w:val="TableParagraph"/>
              <w:spacing w:before="43"/>
              <w:ind w:left="10" w:right="-12"/>
              <w:jc w:val="left"/>
              <w:rPr>
                <w:sz w:val="16"/>
              </w:rPr>
            </w:pPr>
            <w:r>
              <w:rPr>
                <w:sz w:val="16"/>
              </w:rPr>
              <w:t>PRATO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DESCARTAVEL,</w:t>
            </w:r>
            <w:r>
              <w:rPr>
                <w:spacing w:val="34"/>
                <w:sz w:val="16"/>
              </w:rPr>
              <w:t> </w:t>
            </w:r>
            <w:r>
              <w:rPr>
                <w:sz w:val="16"/>
              </w:rPr>
              <w:t>pacote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unidades 21 a 26 cm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FONPLAST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2,3300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81,55</w:t>
            </w:r>
          </w:p>
        </w:tc>
      </w:tr>
      <w:tr>
        <w:trPr>
          <w:trHeight w:val="6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3660" w:type="dxa"/>
          </w:tcPr>
          <w:p>
            <w:pPr>
              <w:pStyle w:val="TableParagraph"/>
              <w:spacing w:before="41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RODO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BORRACHA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DUPLA</w:t>
            </w:r>
          </w:p>
          <w:p>
            <w:pPr>
              <w:pStyle w:val="TableParagraph"/>
              <w:spacing w:before="0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resistência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boa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flexibilidade,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cabo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madeira plastificada e suporte de metal.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NATHLAR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27,9100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139,55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SABÃO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500G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KLIP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6,2100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74,52</w:t>
            </w:r>
          </w:p>
        </w:tc>
      </w:tr>
      <w:tr>
        <w:trPr>
          <w:trHeight w:val="3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3660" w:type="dxa"/>
          </w:tcPr>
          <w:p>
            <w:pPr>
              <w:pStyle w:val="TableParagraph"/>
              <w:ind w:left="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SABONETE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LÍQUIDO-CREMOSO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4"/>
                <w:sz w:val="16"/>
              </w:rPr>
              <w:t>500M</w:t>
            </w:r>
          </w:p>
        </w:tc>
        <w:tc>
          <w:tcPr>
            <w:tcW w:w="1000" w:type="dxa"/>
          </w:tcPr>
          <w:p>
            <w:pPr>
              <w:pStyle w:val="TableParagraph"/>
              <w:ind w:left="1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frasco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DOMUS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9,5800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335,30</w:t>
            </w:r>
          </w:p>
        </w:tc>
      </w:tr>
      <w:tr>
        <w:trPr>
          <w:trHeight w:val="99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3660" w:type="dxa"/>
          </w:tcPr>
          <w:p>
            <w:pPr>
              <w:pStyle w:val="TableParagraph"/>
              <w:spacing w:before="37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SACO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PLÁSTICO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LIXO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LITROS:10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micras,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cor</w:t>
            </w:r>
          </w:p>
          <w:p>
            <w:pPr>
              <w:pStyle w:val="TableParagraph"/>
              <w:spacing w:before="0"/>
              <w:ind w:left="10" w:right="82"/>
              <w:jc w:val="left"/>
              <w:rPr>
                <w:sz w:val="16"/>
              </w:rPr>
            </w:pPr>
            <w:r>
              <w:rPr>
                <w:sz w:val="16"/>
              </w:rPr>
              <w:t>preta,largura 63, altura 80, de polipropileno. ; aplicação:coleta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lixo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pacote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minimo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 5 kg. deverá estar em conformidade com as normas da abnt nbr 9190/9191/13055/13056.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BOM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15,0000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3,9800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59,70</w:t>
            </w:r>
          </w:p>
        </w:tc>
      </w:tr>
      <w:tr>
        <w:trPr>
          <w:trHeight w:val="119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660" w:type="dxa"/>
          </w:tcPr>
          <w:p>
            <w:pPr>
              <w:pStyle w:val="TableParagraph"/>
              <w:spacing w:before="45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SACO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PLASTICO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LIXO,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LITROS:6</w:t>
            </w:r>
          </w:p>
          <w:p>
            <w:pPr>
              <w:pStyle w:val="TableParagraph"/>
              <w:spacing w:before="0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micras, cor preta, largura 59, altura 62, de polipropileno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;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Aplicação: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doméstico.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Pacote com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unidades.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Deverá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conformidade com as normas da ABNT NBR </w:t>
            </w:r>
            <w:r>
              <w:rPr>
                <w:spacing w:val="-2"/>
                <w:sz w:val="16"/>
              </w:rPr>
              <w:t>9190/9191/13055/13056.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pacote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BOM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3,9800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119,40</w:t>
            </w:r>
          </w:p>
        </w:tc>
      </w:tr>
      <w:tr>
        <w:trPr>
          <w:trHeight w:val="630" w:hRule="atLeast"/>
        </w:trPr>
        <w:tc>
          <w:tcPr>
            <w:tcW w:w="680" w:type="dxa"/>
          </w:tcPr>
          <w:p>
            <w:pPr>
              <w:pStyle w:val="TableParagraph"/>
              <w:spacing w:before="67"/>
              <w:ind w:left="30" w:right="2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3660" w:type="dxa"/>
          </w:tcPr>
          <w:p>
            <w:pPr>
              <w:pStyle w:val="TableParagraph"/>
              <w:spacing w:before="41"/>
              <w:ind w:left="10"/>
              <w:jc w:val="left"/>
              <w:rPr>
                <w:sz w:val="16"/>
              </w:rPr>
            </w:pPr>
            <w:r>
              <w:rPr>
                <w:sz w:val="16"/>
              </w:rPr>
              <w:t>VASSOURA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cerdas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NYLON:VASSOURA com cerdas de NYLON: com cabo de madeira plastificado aprox. 120 cm.</w:t>
            </w:r>
          </w:p>
        </w:tc>
        <w:tc>
          <w:tcPr>
            <w:tcW w:w="1000" w:type="dxa"/>
          </w:tcPr>
          <w:p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unidade</w:t>
            </w:r>
          </w:p>
        </w:tc>
        <w:tc>
          <w:tcPr>
            <w:tcW w:w="1960" w:type="dxa"/>
          </w:tcPr>
          <w:p>
            <w:pPr>
              <w:pStyle w:val="TableParagraph"/>
              <w:spacing w:before="6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PRIME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SOFT</w:t>
            </w:r>
          </w:p>
        </w:tc>
        <w:tc>
          <w:tcPr>
            <w:tcW w:w="880" w:type="dxa"/>
          </w:tcPr>
          <w:p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4,0000</w:t>
            </w:r>
          </w:p>
        </w:tc>
        <w:tc>
          <w:tcPr>
            <w:tcW w:w="1100" w:type="dxa"/>
          </w:tcPr>
          <w:p>
            <w:pPr>
              <w:pStyle w:val="TableParagraph"/>
              <w:spacing w:before="95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12,2700</w:t>
            </w:r>
          </w:p>
        </w:tc>
        <w:tc>
          <w:tcPr>
            <w:tcW w:w="1420" w:type="dxa"/>
          </w:tcPr>
          <w:p>
            <w:pPr>
              <w:pStyle w:val="TableParagraph"/>
              <w:ind w:right="17"/>
              <w:rPr>
                <w:sz w:val="16"/>
              </w:rPr>
            </w:pPr>
            <w:r>
              <w:rPr>
                <w:spacing w:val="-2"/>
                <w:sz w:val="16"/>
              </w:rPr>
              <w:t>49,08</w:t>
            </w:r>
          </w:p>
        </w:tc>
      </w:tr>
    </w:tbl>
    <w:sectPr>
      <w:pgSz w:w="11900" w:h="16840"/>
      <w:pgMar w:header="400" w:footer="0" w:top="140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69536">
          <wp:simplePos x="0" y="0"/>
          <wp:positionH relativeFrom="page">
            <wp:posOffset>419100</wp:posOffset>
          </wp:positionH>
          <wp:positionV relativeFrom="page">
            <wp:posOffset>254000</wp:posOffset>
          </wp:positionV>
          <wp:extent cx="584200" cy="5744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200" cy="574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048">
              <wp:simplePos x="0" y="0"/>
              <wp:positionH relativeFrom="page">
                <wp:posOffset>2517520</wp:posOffset>
              </wp:positionH>
              <wp:positionV relativeFrom="page">
                <wp:posOffset>309898</wp:posOffset>
              </wp:positionV>
              <wp:extent cx="3143885" cy="4438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43885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CÂMARA MUNICIPAL DE CAMPO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6"/>
                            </w:rPr>
                            <w:t>AZUL</w:t>
                          </w:r>
                        </w:p>
                        <w:p>
                          <w:pPr>
                            <w:spacing w:before="92"/>
                            <w:ind w:left="111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RESULTADO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8.229996pt;margin-top:24.401445pt;width:247.55pt;height:34.950pt;mso-position-horizontal-relative:page;mso-position-vertical-relative:page;z-index:-1614643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CÂMARA MUNICIPAL DE CAMPO </w:t>
                    </w:r>
                    <w:r>
                      <w:rPr>
                        <w:rFonts w:ascii="Arial" w:hAnsi="Arial"/>
                        <w:b/>
                        <w:spacing w:val="-4"/>
                        <w:sz w:val="26"/>
                      </w:rPr>
                      <w:t>AZUL</w:t>
                    </w:r>
                  </w:p>
                  <w:p>
                    <w:pPr>
                      <w:spacing w:before="92"/>
                      <w:ind w:left="111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RESULTADO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FINAL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0560">
              <wp:simplePos x="0" y="0"/>
              <wp:positionH relativeFrom="page">
                <wp:posOffset>6455790</wp:posOffset>
              </wp:positionH>
              <wp:positionV relativeFrom="page">
                <wp:posOffset>734032</wp:posOffset>
              </wp:positionV>
              <wp:extent cx="73279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27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38"/>
                            </w:rPr>
                            <w:t> 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329987pt;margin-top:57.797813pt;width:57.7pt;height:10.95pt;mso-position-horizontal-relative:page;mso-position-vertical-relative:page;z-index:-161459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38"/>
                      </w:rPr>
                      <w:t> 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2026-02-25T10:45:53Z</dcterms:created>
  <dcterms:modified xsi:type="dcterms:W3CDTF">2026-02-25T10:45:53Z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2026-02-25T00:00:00Z</vt:filetime>
  </property>
  <property fmtid="{D5CDD505-2E9C-101B-9397-08002B2CF9AE}" pid="5" name="Producer">
    <vt:lpwstr>iText 4.2.0 by 1T3XT</vt:lpwstr>
  </property>
</Properties>
</file>